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FB01" w14:textId="37776031" w:rsidR="006451D1" w:rsidRDefault="00764458" w:rsidP="00764458">
      <w:pPr>
        <w:spacing w:after="0" w:line="240" w:lineRule="auto"/>
      </w:pPr>
      <w:r>
        <w:t xml:space="preserve">Dealership Name: </w:t>
      </w:r>
      <w:r>
        <w:rPr>
          <w:u w:val="single"/>
        </w:rPr>
        <w:tab/>
      </w:r>
      <w:r>
        <w:rPr>
          <w:u w:val="single"/>
        </w:rPr>
        <w:tab/>
      </w:r>
      <w:r>
        <w:rPr>
          <w:u w:val="single"/>
        </w:rPr>
        <w:tab/>
      </w:r>
      <w:r>
        <w:rPr>
          <w:u w:val="single"/>
        </w:rPr>
        <w:tab/>
      </w:r>
      <w:r>
        <w:rPr>
          <w:u w:val="single"/>
        </w:rPr>
        <w:tab/>
      </w:r>
      <w:r>
        <w:rPr>
          <w:u w:val="single"/>
        </w:rPr>
        <w:tab/>
      </w:r>
      <w:r>
        <w:rPr>
          <w:u w:val="single"/>
        </w:rPr>
        <w:tab/>
      </w:r>
    </w:p>
    <w:p w14:paraId="79B20D11" w14:textId="65FAD6F7" w:rsidR="00764458" w:rsidRDefault="00764458" w:rsidP="00764458">
      <w:pPr>
        <w:spacing w:after="0" w:line="240" w:lineRule="auto"/>
      </w:pPr>
    </w:p>
    <w:p w14:paraId="6315A875" w14:textId="50EC6B77" w:rsidR="00764458" w:rsidRDefault="00764458" w:rsidP="00764458">
      <w:pPr>
        <w:spacing w:after="0" w:line="240" w:lineRule="auto"/>
      </w:pPr>
    </w:p>
    <w:p w14:paraId="18E3A1B4" w14:textId="77777777" w:rsidR="00764458" w:rsidRDefault="00764458" w:rsidP="0076445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4458" w14:paraId="4F302E52" w14:textId="77777777" w:rsidTr="00764458">
        <w:tc>
          <w:tcPr>
            <w:tcW w:w="9350" w:type="dxa"/>
            <w:tcBorders>
              <w:top w:val="single" w:sz="4" w:space="0" w:color="auto"/>
              <w:left w:val="single" w:sz="4" w:space="0" w:color="auto"/>
              <w:right w:val="single" w:sz="4" w:space="0" w:color="auto"/>
            </w:tcBorders>
            <w:shd w:val="clear" w:color="auto" w:fill="000000" w:themeFill="text1"/>
          </w:tcPr>
          <w:p w14:paraId="7E919B27" w14:textId="77777777" w:rsidR="00764458" w:rsidRDefault="00764458" w:rsidP="00764458"/>
          <w:p w14:paraId="436326A3" w14:textId="77777777" w:rsidR="00764458" w:rsidRPr="00764458" w:rsidRDefault="00764458" w:rsidP="00764458">
            <w:pPr>
              <w:jc w:val="center"/>
              <w:rPr>
                <w:b/>
                <w:bCs/>
                <w:sz w:val="48"/>
                <w:szCs w:val="48"/>
              </w:rPr>
            </w:pPr>
            <w:r w:rsidRPr="00764458">
              <w:rPr>
                <w:b/>
                <w:bCs/>
                <w:sz w:val="48"/>
                <w:szCs w:val="48"/>
              </w:rPr>
              <w:t>Notice to Co-Signer</w:t>
            </w:r>
          </w:p>
          <w:p w14:paraId="3805BCFE" w14:textId="32FA3229" w:rsidR="00764458" w:rsidRDefault="00764458" w:rsidP="00764458"/>
        </w:tc>
      </w:tr>
      <w:tr w:rsidR="00764458" w14:paraId="3EAA6E04" w14:textId="77777777" w:rsidTr="00764458">
        <w:tc>
          <w:tcPr>
            <w:tcW w:w="9350" w:type="dxa"/>
            <w:tcBorders>
              <w:bottom w:val="double" w:sz="12" w:space="0" w:color="auto"/>
            </w:tcBorders>
          </w:tcPr>
          <w:p w14:paraId="71303111" w14:textId="77777777" w:rsidR="00764458" w:rsidRDefault="00764458" w:rsidP="00764458">
            <w:pPr>
              <w:ind w:right="72"/>
              <w:jc w:val="both"/>
              <w:rPr>
                <w:rFonts w:cstheme="minorHAnsi"/>
                <w:sz w:val="24"/>
              </w:rPr>
            </w:pPr>
          </w:p>
          <w:p w14:paraId="3C879E49" w14:textId="77777777" w:rsidR="00764458" w:rsidRDefault="00764458" w:rsidP="00764458">
            <w:pPr>
              <w:ind w:right="72"/>
              <w:jc w:val="both"/>
              <w:rPr>
                <w:rFonts w:cstheme="minorHAnsi"/>
                <w:sz w:val="24"/>
              </w:rPr>
            </w:pPr>
          </w:p>
          <w:p w14:paraId="3D7F76F1" w14:textId="60D73E8D" w:rsidR="00764458" w:rsidRPr="00764458" w:rsidRDefault="00764458" w:rsidP="00764458">
            <w:pPr>
              <w:ind w:right="72"/>
              <w:jc w:val="both"/>
              <w:rPr>
                <w:rFonts w:cstheme="minorHAnsi"/>
                <w:sz w:val="24"/>
              </w:rPr>
            </w:pPr>
            <w:r w:rsidRPr="00764458">
              <w:rPr>
                <w:rFonts w:cstheme="minorHAnsi"/>
                <w:sz w:val="24"/>
              </w:rPr>
              <w:t xml:space="preserve">You are being asked to guarantee this debt. Think carefully before you do. If the borrower does not pay the debt, </w:t>
            </w:r>
            <w:r w:rsidRPr="00764458">
              <w:rPr>
                <w:rFonts w:cstheme="minorHAnsi"/>
                <w:sz w:val="24"/>
                <w:u w:val="single"/>
              </w:rPr>
              <w:t>you will have to</w:t>
            </w:r>
            <w:r w:rsidRPr="00764458">
              <w:rPr>
                <w:rFonts w:cstheme="minorHAnsi"/>
                <w:sz w:val="24"/>
              </w:rPr>
              <w:t xml:space="preserve">. Be sure you can afford to pay if you </w:t>
            </w:r>
            <w:proofErr w:type="gramStart"/>
            <w:r w:rsidRPr="00764458">
              <w:rPr>
                <w:rFonts w:cstheme="minorHAnsi"/>
                <w:sz w:val="24"/>
              </w:rPr>
              <w:t>have to</w:t>
            </w:r>
            <w:proofErr w:type="gramEnd"/>
            <w:r w:rsidRPr="00764458">
              <w:rPr>
                <w:rFonts w:cstheme="minorHAnsi"/>
                <w:sz w:val="24"/>
              </w:rPr>
              <w:t>, and that you want to accept this responsibility.</w:t>
            </w:r>
          </w:p>
          <w:p w14:paraId="5E02D2EA" w14:textId="77777777" w:rsidR="00764458" w:rsidRPr="00764458" w:rsidRDefault="00764458" w:rsidP="00764458">
            <w:pPr>
              <w:pStyle w:val="BodyText"/>
              <w:ind w:right="72"/>
              <w:jc w:val="both"/>
              <w:rPr>
                <w:rFonts w:asciiTheme="minorHAnsi" w:hAnsiTheme="minorHAnsi" w:cstheme="minorHAnsi"/>
                <w:sz w:val="23"/>
              </w:rPr>
            </w:pPr>
          </w:p>
          <w:p w14:paraId="2D625345" w14:textId="77777777" w:rsidR="00764458" w:rsidRPr="00764458" w:rsidRDefault="00764458" w:rsidP="00764458">
            <w:pPr>
              <w:ind w:right="72"/>
              <w:jc w:val="both"/>
              <w:rPr>
                <w:rFonts w:cstheme="minorHAnsi"/>
                <w:sz w:val="24"/>
              </w:rPr>
            </w:pPr>
            <w:r w:rsidRPr="00764458">
              <w:rPr>
                <w:rFonts w:cstheme="minorHAnsi"/>
                <w:sz w:val="24"/>
              </w:rPr>
              <w:t>You may have to pay up to the full amount of the debt if the borrower does not pay. You may also have to pay late fees or collection costs, which increase this amount.</w:t>
            </w:r>
          </w:p>
          <w:p w14:paraId="30214600" w14:textId="77777777" w:rsidR="00764458" w:rsidRPr="00764458" w:rsidRDefault="00764458" w:rsidP="00764458">
            <w:pPr>
              <w:pStyle w:val="BodyText"/>
              <w:ind w:right="72"/>
              <w:jc w:val="both"/>
              <w:rPr>
                <w:rFonts w:asciiTheme="minorHAnsi" w:hAnsiTheme="minorHAnsi" w:cstheme="minorHAnsi"/>
                <w:sz w:val="23"/>
              </w:rPr>
            </w:pPr>
          </w:p>
          <w:p w14:paraId="07872FDE" w14:textId="77777777" w:rsidR="00764458" w:rsidRPr="00764458" w:rsidRDefault="00764458" w:rsidP="00764458">
            <w:pPr>
              <w:pStyle w:val="Heading5"/>
              <w:ind w:left="0" w:right="72"/>
              <w:jc w:val="both"/>
              <w:outlineLvl w:val="4"/>
              <w:rPr>
                <w:rFonts w:asciiTheme="minorHAnsi" w:hAnsiTheme="minorHAnsi" w:cstheme="minorHAnsi"/>
              </w:rPr>
            </w:pPr>
            <w:r w:rsidRPr="00764458">
              <w:rPr>
                <w:rFonts w:asciiTheme="minorHAnsi" w:hAnsiTheme="minorHAnsi" w:cstheme="minorHAnsi"/>
              </w:rPr>
              <w:t>The creditor can collect this debt from you without first trying to collect from the borrower. The creditor can use the same collection methods against you that can be used against the borrower, such as suing you, garnishing your wages, etc. If this debt is ever in default, it may become part of your credit record.</w:t>
            </w:r>
          </w:p>
          <w:p w14:paraId="6843FE29" w14:textId="77777777" w:rsidR="00764458" w:rsidRPr="00764458" w:rsidRDefault="00764458" w:rsidP="00764458">
            <w:pPr>
              <w:pStyle w:val="BodyText"/>
              <w:ind w:right="72"/>
              <w:jc w:val="both"/>
              <w:rPr>
                <w:rFonts w:asciiTheme="minorHAnsi" w:hAnsiTheme="minorHAnsi" w:cstheme="minorHAnsi"/>
                <w:sz w:val="23"/>
              </w:rPr>
            </w:pPr>
          </w:p>
          <w:p w14:paraId="00B703CD" w14:textId="77777777" w:rsidR="00764458" w:rsidRDefault="00764458" w:rsidP="00764458">
            <w:pPr>
              <w:ind w:right="72"/>
              <w:jc w:val="both"/>
              <w:rPr>
                <w:rFonts w:cstheme="minorHAnsi"/>
                <w:sz w:val="24"/>
              </w:rPr>
            </w:pPr>
            <w:r w:rsidRPr="00764458">
              <w:rPr>
                <w:rFonts w:cstheme="minorHAnsi"/>
                <w:sz w:val="24"/>
              </w:rPr>
              <w:t>This notice is not the contract that makes you liable for the debt</w:t>
            </w:r>
          </w:p>
          <w:p w14:paraId="52EA36AB" w14:textId="77777777" w:rsidR="00764458" w:rsidRDefault="00764458" w:rsidP="00764458">
            <w:pPr>
              <w:ind w:right="72"/>
              <w:jc w:val="both"/>
              <w:rPr>
                <w:rFonts w:cstheme="minorHAnsi"/>
                <w:sz w:val="24"/>
              </w:rPr>
            </w:pPr>
          </w:p>
          <w:p w14:paraId="066DD5A9" w14:textId="08196FFF" w:rsidR="00764458" w:rsidRPr="00764458" w:rsidRDefault="00764458" w:rsidP="00764458">
            <w:pPr>
              <w:ind w:right="72"/>
              <w:jc w:val="both"/>
              <w:rPr>
                <w:rFonts w:cstheme="minorHAnsi"/>
              </w:rPr>
            </w:pPr>
          </w:p>
        </w:tc>
      </w:tr>
    </w:tbl>
    <w:p w14:paraId="73B1B79A" w14:textId="5CC12B4F" w:rsidR="00764458" w:rsidRDefault="00764458" w:rsidP="00764458">
      <w:pPr>
        <w:spacing w:after="0" w:line="240" w:lineRule="auto"/>
      </w:pPr>
    </w:p>
    <w:p w14:paraId="79A75335" w14:textId="54550E61" w:rsidR="00764458" w:rsidRDefault="00764458" w:rsidP="00764458">
      <w:pPr>
        <w:spacing w:after="0" w:line="240" w:lineRule="auto"/>
      </w:pPr>
    </w:p>
    <w:p w14:paraId="5E158BA8" w14:textId="7465342C" w:rsidR="00F11C3C" w:rsidRDefault="00F11C3C" w:rsidP="00F11C3C">
      <w:pPr>
        <w:spacing w:after="0" w:line="240" w:lineRule="auto"/>
        <w:jc w:val="both"/>
        <w:rPr>
          <w:sz w:val="24"/>
          <w:szCs w:val="24"/>
        </w:rPr>
      </w:pPr>
      <w:r>
        <w:rPr>
          <w:sz w:val="24"/>
          <w:szCs w:val="24"/>
        </w:rPr>
        <w:t>I have been given a completed copy of this notice and of each document and agreement that obligates me and the borrower on this debt.</w:t>
      </w:r>
    </w:p>
    <w:p w14:paraId="698F71D8" w14:textId="3F0F6108" w:rsidR="00F11C3C" w:rsidRDefault="00F11C3C" w:rsidP="00F11C3C">
      <w:pPr>
        <w:spacing w:after="0" w:line="240" w:lineRule="auto"/>
        <w:jc w:val="both"/>
        <w:rPr>
          <w:sz w:val="24"/>
          <w:szCs w:val="24"/>
        </w:rPr>
      </w:pPr>
    </w:p>
    <w:p w14:paraId="4C0A4985" w14:textId="41B35672" w:rsidR="00F11C3C" w:rsidRDefault="00F11C3C" w:rsidP="00F11C3C">
      <w:pPr>
        <w:spacing w:after="0" w:line="240" w:lineRule="auto"/>
        <w:jc w:val="both"/>
        <w:rPr>
          <w:sz w:val="24"/>
          <w:szCs w:val="24"/>
        </w:rPr>
      </w:pPr>
    </w:p>
    <w:p w14:paraId="1808392B" w14:textId="16A9B61D" w:rsidR="00F11C3C" w:rsidRDefault="00F11C3C" w:rsidP="00F11C3C">
      <w:pPr>
        <w:spacing w:after="0" w:line="240" w:lineRule="auto"/>
        <w:jc w:val="both"/>
        <w:rPr>
          <w:sz w:val="24"/>
          <w:szCs w:val="24"/>
        </w:rPr>
      </w:pPr>
    </w:p>
    <w:p w14:paraId="07BC2B70" w14:textId="5C13F539" w:rsidR="00F11C3C" w:rsidRDefault="00F11C3C" w:rsidP="00F11C3C">
      <w:pPr>
        <w:tabs>
          <w:tab w:val="left" w:pos="5670"/>
          <w:tab w:val="left" w:pos="5940"/>
          <w:tab w:val="left" w:pos="9360"/>
        </w:tabs>
        <w:spacing w:after="0" w:line="240" w:lineRule="auto"/>
        <w:jc w:val="both"/>
        <w:rPr>
          <w:sz w:val="24"/>
          <w:szCs w:val="24"/>
        </w:rPr>
      </w:pPr>
      <w:r>
        <w:rPr>
          <w:sz w:val="24"/>
          <w:szCs w:val="24"/>
          <w:u w:val="single"/>
        </w:rPr>
        <w:tab/>
      </w:r>
      <w:r>
        <w:rPr>
          <w:sz w:val="24"/>
          <w:szCs w:val="24"/>
        </w:rPr>
        <w:tab/>
      </w:r>
      <w:r>
        <w:rPr>
          <w:sz w:val="24"/>
          <w:szCs w:val="24"/>
          <w:u w:val="single"/>
        </w:rPr>
        <w:tab/>
      </w:r>
    </w:p>
    <w:p w14:paraId="04B36A45" w14:textId="4D006978" w:rsidR="00F11C3C" w:rsidRPr="00F11C3C" w:rsidRDefault="00F11C3C" w:rsidP="00F11C3C">
      <w:pPr>
        <w:tabs>
          <w:tab w:val="left" w:pos="5670"/>
          <w:tab w:val="left" w:pos="5940"/>
          <w:tab w:val="left" w:pos="9360"/>
        </w:tabs>
        <w:spacing w:after="0" w:line="240" w:lineRule="auto"/>
        <w:jc w:val="both"/>
        <w:rPr>
          <w:sz w:val="24"/>
          <w:szCs w:val="24"/>
          <w:vertAlign w:val="superscript"/>
        </w:rPr>
      </w:pPr>
      <w:r w:rsidRPr="00F11C3C">
        <w:rPr>
          <w:sz w:val="24"/>
          <w:szCs w:val="24"/>
          <w:vertAlign w:val="superscript"/>
        </w:rPr>
        <w:t>Co-Signer’s Name (Please Print)</w:t>
      </w:r>
      <w:r w:rsidRPr="00F11C3C">
        <w:rPr>
          <w:sz w:val="24"/>
          <w:szCs w:val="24"/>
          <w:vertAlign w:val="superscript"/>
        </w:rPr>
        <w:tab/>
      </w:r>
      <w:r w:rsidRPr="00F11C3C">
        <w:rPr>
          <w:sz w:val="24"/>
          <w:szCs w:val="24"/>
          <w:vertAlign w:val="superscript"/>
        </w:rPr>
        <w:tab/>
        <w:t>Relationship to Borrower</w:t>
      </w:r>
    </w:p>
    <w:p w14:paraId="23DAF231" w14:textId="218A1439" w:rsidR="00F11C3C" w:rsidRDefault="00F11C3C" w:rsidP="00F11C3C">
      <w:pPr>
        <w:tabs>
          <w:tab w:val="left" w:pos="5670"/>
          <w:tab w:val="left" w:pos="5940"/>
          <w:tab w:val="left" w:pos="9360"/>
        </w:tabs>
        <w:spacing w:after="0" w:line="240" w:lineRule="auto"/>
        <w:jc w:val="both"/>
        <w:rPr>
          <w:sz w:val="24"/>
          <w:szCs w:val="24"/>
        </w:rPr>
      </w:pPr>
    </w:p>
    <w:p w14:paraId="44701C18" w14:textId="1BF2ABF9" w:rsidR="00F11C3C" w:rsidRDefault="00F11C3C" w:rsidP="00F11C3C">
      <w:pPr>
        <w:tabs>
          <w:tab w:val="left" w:pos="5670"/>
          <w:tab w:val="left" w:pos="5940"/>
          <w:tab w:val="left" w:pos="9360"/>
        </w:tabs>
        <w:spacing w:after="0" w:line="240" w:lineRule="auto"/>
        <w:jc w:val="both"/>
        <w:rPr>
          <w:sz w:val="24"/>
          <w:szCs w:val="24"/>
        </w:rPr>
      </w:pPr>
    </w:p>
    <w:p w14:paraId="620017E0" w14:textId="38A0DC2B" w:rsidR="00F11C3C" w:rsidRPr="00F11C3C" w:rsidRDefault="00F11C3C" w:rsidP="00F11C3C">
      <w:pPr>
        <w:tabs>
          <w:tab w:val="left" w:pos="5670"/>
          <w:tab w:val="left" w:pos="5940"/>
          <w:tab w:val="left" w:pos="9360"/>
        </w:tabs>
        <w:spacing w:after="0" w:line="240" w:lineRule="auto"/>
        <w:jc w:val="both"/>
        <w:rPr>
          <w:sz w:val="24"/>
          <w:szCs w:val="24"/>
          <w:u w:val="single"/>
        </w:rPr>
      </w:pPr>
      <w:r>
        <w:rPr>
          <w:sz w:val="24"/>
          <w:szCs w:val="24"/>
          <w:u w:val="single"/>
        </w:rPr>
        <w:tab/>
      </w:r>
      <w:r>
        <w:rPr>
          <w:sz w:val="24"/>
          <w:szCs w:val="24"/>
        </w:rPr>
        <w:tab/>
      </w:r>
      <w:r>
        <w:rPr>
          <w:sz w:val="24"/>
          <w:szCs w:val="24"/>
          <w:u w:val="single"/>
        </w:rPr>
        <w:tab/>
      </w:r>
    </w:p>
    <w:p w14:paraId="6B260FDB" w14:textId="4C094559" w:rsidR="00F11C3C" w:rsidRDefault="00F11C3C" w:rsidP="00F11C3C">
      <w:pPr>
        <w:tabs>
          <w:tab w:val="left" w:pos="5670"/>
          <w:tab w:val="left" w:pos="5940"/>
          <w:tab w:val="left" w:pos="9360"/>
        </w:tabs>
        <w:spacing w:after="0" w:line="240" w:lineRule="auto"/>
        <w:jc w:val="both"/>
        <w:rPr>
          <w:sz w:val="24"/>
          <w:szCs w:val="24"/>
          <w:vertAlign w:val="superscript"/>
        </w:rPr>
      </w:pPr>
      <w:r w:rsidRPr="00F11C3C">
        <w:rPr>
          <w:sz w:val="24"/>
          <w:szCs w:val="24"/>
          <w:vertAlign w:val="superscript"/>
        </w:rPr>
        <w:t>Co-Signer’s Signature (includes Co-Signers, Guarantors, Endorsers, and Similar Parties)</w:t>
      </w:r>
      <w:r>
        <w:rPr>
          <w:sz w:val="24"/>
          <w:szCs w:val="24"/>
          <w:vertAlign w:val="superscript"/>
        </w:rPr>
        <w:tab/>
      </w:r>
      <w:r>
        <w:rPr>
          <w:sz w:val="24"/>
          <w:szCs w:val="24"/>
          <w:vertAlign w:val="superscript"/>
        </w:rPr>
        <w:tab/>
        <w:t>Date</w:t>
      </w:r>
    </w:p>
    <w:p w14:paraId="2BCCC1B8" w14:textId="69306D82" w:rsidR="00F11C3C" w:rsidRDefault="00F11C3C" w:rsidP="00F11C3C">
      <w:pPr>
        <w:tabs>
          <w:tab w:val="left" w:pos="5670"/>
          <w:tab w:val="left" w:pos="5940"/>
          <w:tab w:val="left" w:pos="9360"/>
        </w:tabs>
        <w:spacing w:after="0" w:line="240" w:lineRule="auto"/>
        <w:jc w:val="both"/>
        <w:rPr>
          <w:sz w:val="24"/>
          <w:szCs w:val="24"/>
        </w:rPr>
      </w:pPr>
    </w:p>
    <w:p w14:paraId="01E600E0" w14:textId="6FBC5362" w:rsidR="00F11C3C" w:rsidRDefault="00F11C3C" w:rsidP="00F11C3C">
      <w:pPr>
        <w:tabs>
          <w:tab w:val="left" w:pos="5670"/>
          <w:tab w:val="left" w:pos="5940"/>
          <w:tab w:val="left" w:pos="9360"/>
        </w:tabs>
        <w:spacing w:after="0" w:line="240" w:lineRule="auto"/>
        <w:jc w:val="both"/>
        <w:rPr>
          <w:sz w:val="24"/>
          <w:szCs w:val="24"/>
        </w:rPr>
      </w:pPr>
    </w:p>
    <w:p w14:paraId="26D7D7C8" w14:textId="0CB2FD21" w:rsidR="00F11C3C" w:rsidRDefault="00F11C3C" w:rsidP="00F11C3C">
      <w:pPr>
        <w:tabs>
          <w:tab w:val="left" w:pos="5670"/>
          <w:tab w:val="left" w:pos="5940"/>
          <w:tab w:val="left" w:pos="9360"/>
        </w:tabs>
        <w:spacing w:after="0" w:line="240" w:lineRule="auto"/>
        <w:jc w:val="both"/>
        <w:rPr>
          <w:sz w:val="24"/>
          <w:szCs w:val="24"/>
        </w:rPr>
      </w:pPr>
      <w:r>
        <w:rPr>
          <w:sz w:val="24"/>
          <w:szCs w:val="24"/>
          <w:u w:val="single"/>
        </w:rPr>
        <w:tab/>
      </w:r>
      <w:r>
        <w:rPr>
          <w:sz w:val="24"/>
          <w:szCs w:val="24"/>
        </w:rPr>
        <w:tab/>
      </w:r>
      <w:r>
        <w:rPr>
          <w:sz w:val="24"/>
          <w:szCs w:val="24"/>
          <w:u w:val="single"/>
        </w:rPr>
        <w:tab/>
      </w:r>
    </w:p>
    <w:p w14:paraId="49A59D26" w14:textId="1AF6FF7D" w:rsidR="00F11C3C" w:rsidRPr="00F11C3C" w:rsidRDefault="00F11C3C" w:rsidP="00F11C3C">
      <w:pPr>
        <w:tabs>
          <w:tab w:val="left" w:pos="5670"/>
          <w:tab w:val="left" w:pos="5940"/>
          <w:tab w:val="left" w:pos="9360"/>
        </w:tabs>
        <w:spacing w:after="0" w:line="240" w:lineRule="auto"/>
        <w:jc w:val="both"/>
        <w:rPr>
          <w:sz w:val="24"/>
          <w:szCs w:val="24"/>
          <w:vertAlign w:val="superscript"/>
        </w:rPr>
      </w:pPr>
      <w:r w:rsidRPr="00F11C3C">
        <w:rPr>
          <w:sz w:val="24"/>
          <w:szCs w:val="24"/>
          <w:vertAlign w:val="superscript"/>
        </w:rPr>
        <w:t>Borrower’s Signature</w:t>
      </w:r>
      <w:r w:rsidRPr="00F11C3C">
        <w:rPr>
          <w:sz w:val="24"/>
          <w:szCs w:val="24"/>
          <w:vertAlign w:val="superscript"/>
        </w:rPr>
        <w:tab/>
      </w:r>
      <w:r w:rsidRPr="00F11C3C">
        <w:rPr>
          <w:sz w:val="24"/>
          <w:szCs w:val="24"/>
          <w:vertAlign w:val="superscript"/>
        </w:rPr>
        <w:tab/>
        <w:t>Date</w:t>
      </w:r>
    </w:p>
    <w:sectPr w:rsidR="00F11C3C" w:rsidRPr="00F11C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0E934" w14:textId="77777777" w:rsidR="001E0791" w:rsidRDefault="001E0791" w:rsidP="00F11C3C">
      <w:pPr>
        <w:spacing w:after="0" w:line="240" w:lineRule="auto"/>
      </w:pPr>
      <w:r>
        <w:separator/>
      </w:r>
    </w:p>
  </w:endnote>
  <w:endnote w:type="continuationSeparator" w:id="0">
    <w:p w14:paraId="67707FF3" w14:textId="77777777" w:rsidR="001E0791" w:rsidRDefault="001E0791" w:rsidP="00F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6E27" w14:textId="14605309" w:rsidR="00F11C3C" w:rsidRPr="00F11C3C" w:rsidRDefault="00F11C3C">
    <w:pPr>
      <w:pStyle w:val="Footer"/>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SA-404 (02/2021)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A066" w14:textId="77777777" w:rsidR="001E0791" w:rsidRDefault="001E0791" w:rsidP="00F11C3C">
      <w:pPr>
        <w:spacing w:after="0" w:line="240" w:lineRule="auto"/>
      </w:pPr>
      <w:r>
        <w:separator/>
      </w:r>
    </w:p>
  </w:footnote>
  <w:footnote w:type="continuationSeparator" w:id="0">
    <w:p w14:paraId="14B5E3E8" w14:textId="77777777" w:rsidR="001E0791" w:rsidRDefault="001E0791" w:rsidP="00F11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0rxzMdmYANpii3fAMH+P6+ogxR3lPGHxQzOXEWfwXRa8+G+tM5ApaMG4HTSNvcrfFE/mlQNB6aMxECWqIWlWIw==" w:salt="6VKHn5tR/pr1ikU0gj0P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58"/>
    <w:rsid w:val="00054091"/>
    <w:rsid w:val="00160F5C"/>
    <w:rsid w:val="001E0791"/>
    <w:rsid w:val="00224D7A"/>
    <w:rsid w:val="00764458"/>
    <w:rsid w:val="00F1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745E"/>
  <w15:chartTrackingRefBased/>
  <w15:docId w15:val="{4212797F-B832-4A39-AE49-7B36B68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764458"/>
    <w:pPr>
      <w:widowControl w:val="0"/>
      <w:autoSpaceDE w:val="0"/>
      <w:autoSpaceDN w:val="0"/>
      <w:spacing w:after="0" w:line="240" w:lineRule="auto"/>
      <w:ind w:left="30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6445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64458"/>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764458"/>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F11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C3C"/>
  </w:style>
  <w:style w:type="paragraph" w:styleId="Footer">
    <w:name w:val="footer"/>
    <w:basedOn w:val="Normal"/>
    <w:link w:val="FooterChar"/>
    <w:uiPriority w:val="99"/>
    <w:unhideWhenUsed/>
    <w:rsid w:val="00F11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174</Words>
  <Characters>998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Williams</dc:creator>
  <cp:keywords/>
  <dc:description/>
  <cp:lastModifiedBy>Neil Williams</cp:lastModifiedBy>
  <cp:revision>1</cp:revision>
  <dcterms:created xsi:type="dcterms:W3CDTF">2021-02-10T21:08:00Z</dcterms:created>
  <dcterms:modified xsi:type="dcterms:W3CDTF">2021-02-10T21:31:00Z</dcterms:modified>
</cp:coreProperties>
</file>